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63C6D" w14:textId="77777777" w:rsidR="00FC7970" w:rsidRPr="00EA4464" w:rsidRDefault="00FC7970" w:rsidP="00FC7970">
      <w:pPr>
        <w:ind w:left="3600"/>
        <w:jc w:val="center"/>
        <w:rPr>
          <w:rFonts w:ascii="Times New Roman" w:eastAsia="Verdana" w:hAnsi="Times New Roman" w:cs="Times New Roman"/>
        </w:rPr>
      </w:pPr>
      <w:r w:rsidRPr="00EA4464">
        <w:rPr>
          <w:rFonts w:ascii="Times New Roman" w:eastAsia="Verdana" w:hAnsi="Times New Roman" w:cs="Times New Roman"/>
          <w:noProof/>
        </w:rPr>
        <w:drawing>
          <wp:inline distT="0" distB="0" distL="0" distR="0" wp14:anchorId="219CE959" wp14:editId="1BB0AFA2">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Pr="00EA4464">
        <w:rPr>
          <w:rFonts w:ascii="Times New Roman" w:eastAsia="Verdana" w:hAnsi="Times New Roman" w:cs="Times New Roman"/>
        </w:rPr>
        <w:t xml:space="preserve"> </w:t>
      </w:r>
    </w:p>
    <w:p w14:paraId="50191CDB" w14:textId="77777777" w:rsidR="00FC7970" w:rsidRPr="00EA4464" w:rsidRDefault="00FC7970" w:rsidP="00FC7970">
      <w:pPr>
        <w:rPr>
          <w:rFonts w:ascii="Times New Roman" w:eastAsia="Calibri" w:hAnsi="Times New Roman" w:cs="Times New Roman"/>
        </w:rPr>
      </w:pPr>
      <w:r w:rsidRPr="00EA4464">
        <w:rPr>
          <w:rFonts w:ascii="Times New Roman" w:eastAsia="Calibri" w:hAnsi="Times New Roman" w:cs="Times New Roman"/>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FC7970" w:rsidRPr="00EA4464" w14:paraId="441DBB94" w14:textId="77777777" w:rsidTr="0085375B">
        <w:trPr>
          <w:trHeight w:val="647"/>
        </w:trPr>
        <w:tc>
          <w:tcPr>
            <w:tcW w:w="4650" w:type="dxa"/>
            <w:tcBorders>
              <w:top w:val="nil"/>
              <w:left w:val="nil"/>
              <w:bottom w:val="nil"/>
              <w:right w:val="nil"/>
            </w:tcBorders>
            <w:tcMar>
              <w:top w:w="100" w:type="dxa"/>
              <w:left w:w="100" w:type="dxa"/>
              <w:bottom w:w="100" w:type="dxa"/>
              <w:right w:w="100" w:type="dxa"/>
            </w:tcMar>
          </w:tcPr>
          <w:p w14:paraId="1250230D" w14:textId="77777777" w:rsidR="00FC7970" w:rsidRPr="00EA4464" w:rsidRDefault="00FC7970" w:rsidP="006E1D38">
            <w:pPr>
              <w:pStyle w:val="p1"/>
              <w:rPr>
                <w:rFonts w:ascii="Times New Roman" w:hAnsi="Times New Roman"/>
                <w:b/>
              </w:rPr>
            </w:pPr>
          </w:p>
        </w:tc>
        <w:tc>
          <w:tcPr>
            <w:tcW w:w="4200" w:type="dxa"/>
            <w:tcBorders>
              <w:top w:val="nil"/>
              <w:left w:val="nil"/>
              <w:bottom w:val="nil"/>
              <w:right w:val="nil"/>
            </w:tcBorders>
            <w:tcMar>
              <w:top w:w="100" w:type="dxa"/>
              <w:left w:w="100" w:type="dxa"/>
              <w:bottom w:w="100" w:type="dxa"/>
              <w:right w:w="100" w:type="dxa"/>
            </w:tcMar>
          </w:tcPr>
          <w:p w14:paraId="275D5F4C" w14:textId="77777777" w:rsidR="00FC7970" w:rsidRPr="00EA4464" w:rsidRDefault="00FC7970"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and Advertising</w:t>
            </w:r>
          </w:p>
        </w:tc>
      </w:tr>
      <w:tr w:rsidR="00FC7970" w:rsidRPr="00EA4464" w14:paraId="158478AB" w14:textId="77777777" w:rsidTr="0085375B">
        <w:trPr>
          <w:trHeight w:val="440"/>
        </w:trPr>
        <w:tc>
          <w:tcPr>
            <w:tcW w:w="4650" w:type="dxa"/>
            <w:tcBorders>
              <w:top w:val="nil"/>
              <w:left w:val="nil"/>
              <w:bottom w:val="nil"/>
              <w:right w:val="nil"/>
            </w:tcBorders>
            <w:tcMar>
              <w:top w:w="100" w:type="dxa"/>
              <w:left w:w="100" w:type="dxa"/>
              <w:bottom w:w="100" w:type="dxa"/>
              <w:right w:w="100" w:type="dxa"/>
            </w:tcMar>
          </w:tcPr>
          <w:p w14:paraId="43B1F5DB" w14:textId="77777777" w:rsidR="00FC7970" w:rsidRPr="00EA4464" w:rsidRDefault="00FC7970"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1D31AB47" w14:textId="77777777" w:rsidR="00FC7970" w:rsidRPr="00EA4464" w:rsidRDefault="00FC7970"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FC7970" w:rsidRPr="00EA4464" w14:paraId="5E92796F" w14:textId="77777777" w:rsidTr="0085375B">
        <w:trPr>
          <w:trHeight w:val="386"/>
        </w:trPr>
        <w:tc>
          <w:tcPr>
            <w:tcW w:w="4650" w:type="dxa"/>
            <w:tcBorders>
              <w:top w:val="nil"/>
              <w:left w:val="nil"/>
              <w:bottom w:val="nil"/>
              <w:right w:val="nil"/>
            </w:tcBorders>
            <w:tcMar>
              <w:top w:w="100" w:type="dxa"/>
              <w:left w:w="100" w:type="dxa"/>
              <w:bottom w:w="100" w:type="dxa"/>
              <w:right w:w="100" w:type="dxa"/>
            </w:tcMar>
          </w:tcPr>
          <w:p w14:paraId="1616029A" w14:textId="77777777" w:rsidR="00FC7970" w:rsidRPr="00EA4464" w:rsidRDefault="00FC7970"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656E968D" w14:textId="77777777" w:rsidR="00FC7970" w:rsidRPr="00EA4464" w:rsidRDefault="00FC7970"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Email: </w:t>
            </w:r>
            <w:r w:rsidRPr="00EA4464">
              <w:rPr>
                <w:rFonts w:ascii="Times New Roman" w:hAnsi="Times New Roman" w:cs="Times New Roman"/>
              </w:rPr>
              <w:t>emilyshaerabin@gmail.com</w:t>
            </w:r>
          </w:p>
        </w:tc>
      </w:tr>
    </w:tbl>
    <w:p w14:paraId="34498BD7" w14:textId="77777777" w:rsidR="00FC7970" w:rsidRDefault="00FC7970" w:rsidP="00FC7970">
      <w:pPr>
        <w:pStyle w:val="p1"/>
        <w:rPr>
          <w:rStyle w:val="apple-converted-space"/>
          <w:rFonts w:ascii="Times New Roman" w:hAnsi="Times New Roman"/>
          <w:b/>
          <w:color w:val="000000" w:themeColor="text1"/>
          <w:sz w:val="24"/>
          <w:szCs w:val="24"/>
        </w:rPr>
      </w:pPr>
      <w:r w:rsidRPr="009277B1">
        <w:rPr>
          <w:rFonts w:ascii="Times New Roman" w:hAnsi="Times New Roman"/>
          <w:b/>
          <w:color w:val="000000" w:themeColor="text1"/>
          <w:sz w:val="24"/>
          <w:szCs w:val="24"/>
        </w:rPr>
        <w:t>PUBLIC SERVICE ANNOUNCEMENT</w:t>
      </w:r>
      <w:r w:rsidRPr="009277B1">
        <w:rPr>
          <w:rStyle w:val="apple-converted-space"/>
          <w:rFonts w:ascii="Times New Roman" w:hAnsi="Times New Roman"/>
          <w:b/>
          <w:color w:val="000000" w:themeColor="text1"/>
          <w:sz w:val="24"/>
          <w:szCs w:val="24"/>
        </w:rPr>
        <w:t> </w:t>
      </w:r>
    </w:p>
    <w:tbl>
      <w:tblPr>
        <w:tblStyle w:val="TableGrid"/>
        <w:tblW w:w="10328" w:type="dxa"/>
        <w:tblLook w:val="04A0" w:firstRow="1" w:lastRow="0" w:firstColumn="1" w:lastColumn="0" w:noHBand="0" w:noVBand="1"/>
      </w:tblPr>
      <w:tblGrid>
        <w:gridCol w:w="5164"/>
        <w:gridCol w:w="5164"/>
      </w:tblGrid>
      <w:tr w:rsidR="00FC7970" w14:paraId="1682CFBD" w14:textId="77777777" w:rsidTr="0085375B">
        <w:trPr>
          <w:trHeight w:val="4841"/>
        </w:trPr>
        <w:tc>
          <w:tcPr>
            <w:tcW w:w="5164" w:type="dxa"/>
          </w:tcPr>
          <w:p w14:paraId="04867BE5" w14:textId="77777777" w:rsidR="00FC7970" w:rsidRDefault="00FC7970" w:rsidP="0085375B">
            <w:pPr>
              <w:pStyle w:val="p1"/>
              <w:rPr>
                <w:rFonts w:ascii="Times New Roman" w:hAnsi="Times New Roman"/>
                <w:b/>
                <w:color w:val="000000" w:themeColor="text1"/>
                <w:sz w:val="24"/>
                <w:szCs w:val="24"/>
              </w:rPr>
            </w:pPr>
            <w:r>
              <w:rPr>
                <w:rFonts w:ascii="Times New Roman" w:hAnsi="Times New Roman"/>
                <w:b/>
                <w:color w:val="000000" w:themeColor="text1"/>
                <w:sz w:val="24"/>
                <w:szCs w:val="24"/>
              </w:rPr>
              <w:t>SPEAKER:</w:t>
            </w:r>
          </w:p>
          <w:p w14:paraId="364BA9ED" w14:textId="77777777" w:rsidR="00FC7970" w:rsidRPr="009277B1" w:rsidRDefault="00FC7970" w:rsidP="0085375B">
            <w:pPr>
              <w:pStyle w:val="p1"/>
              <w:rPr>
                <w:rFonts w:ascii="Times New Roman" w:hAnsi="Times New Roman"/>
                <w:color w:val="000000" w:themeColor="text1"/>
                <w:sz w:val="24"/>
                <w:szCs w:val="24"/>
              </w:rPr>
            </w:pPr>
            <w:r>
              <w:rPr>
                <w:rFonts w:ascii="Times New Roman" w:hAnsi="Times New Roman"/>
                <w:color w:val="000000" w:themeColor="text1"/>
                <w:sz w:val="24"/>
                <w:szCs w:val="24"/>
              </w:rPr>
              <w:t>CEO- Jason Wright</w:t>
            </w:r>
          </w:p>
        </w:tc>
        <w:tc>
          <w:tcPr>
            <w:tcW w:w="5164" w:type="dxa"/>
          </w:tcPr>
          <w:p w14:paraId="0FC2C99C" w14:textId="77777777" w:rsidR="00FC7970" w:rsidRDefault="00FC7970" w:rsidP="0085375B">
            <w:pPr>
              <w:pStyle w:val="p1"/>
              <w:rPr>
                <w:rFonts w:ascii="Times New Roman" w:hAnsi="Times New Roman"/>
                <w:b/>
                <w:color w:val="000000" w:themeColor="text1"/>
                <w:sz w:val="24"/>
                <w:szCs w:val="24"/>
              </w:rPr>
            </w:pPr>
            <w:r>
              <w:rPr>
                <w:rFonts w:ascii="Times New Roman" w:hAnsi="Times New Roman"/>
                <w:b/>
                <w:color w:val="000000" w:themeColor="text1"/>
                <w:sz w:val="24"/>
                <w:szCs w:val="24"/>
              </w:rPr>
              <w:t>Script:</w:t>
            </w:r>
          </w:p>
          <w:p w14:paraId="25D58AC1" w14:textId="77777777" w:rsidR="006E1D38" w:rsidRDefault="006E1D38" w:rsidP="006E1D38">
            <w:pPr>
              <w:spacing w:line="480" w:lineRule="auto"/>
              <w:rPr>
                <w:rFonts w:ascii="Arial" w:hAnsi="Arial" w:cs="Arial"/>
                <w:color w:val="000000"/>
                <w:sz w:val="22"/>
                <w:szCs w:val="22"/>
              </w:rPr>
            </w:pPr>
            <w:r>
              <w:rPr>
                <w:rFonts w:ascii="Arial" w:hAnsi="Arial" w:cs="Arial"/>
                <w:color w:val="000000"/>
                <w:sz w:val="22"/>
                <w:szCs w:val="22"/>
              </w:rPr>
              <w:t>The first image that will be seen from potential clients begins with a company’s website. One individual aspect that should be incorporated in every website is Search Engine Optimization.</w:t>
            </w:r>
          </w:p>
          <w:p w14:paraId="0C38E389" w14:textId="7D6489FC" w:rsidR="006E1D38" w:rsidRDefault="006E1D38" w:rsidP="006E1D38">
            <w:pPr>
              <w:spacing w:line="480" w:lineRule="auto"/>
            </w:pPr>
            <w:r>
              <w:rPr>
                <w:rFonts w:ascii="Arial" w:hAnsi="Arial" w:cs="Arial"/>
                <w:color w:val="000000"/>
                <w:sz w:val="22"/>
                <w:szCs w:val="22"/>
              </w:rPr>
              <w:t xml:space="preserve">By having SEO within your company’s website, it will allow for your business to reach more clients. </w:t>
            </w:r>
            <w:r w:rsidRPr="002B503C">
              <w:rPr>
                <w:rFonts w:ascii="Arial" w:hAnsi="Arial" w:cs="Arial"/>
                <w:color w:val="000000"/>
                <w:sz w:val="22"/>
                <w:szCs w:val="22"/>
              </w:rPr>
              <w:t>When designing a website, it is important to make keywords throughout the information in order to allow Google searches to bring customers to your website.</w:t>
            </w:r>
            <w:r>
              <w:rPr>
                <w:rFonts w:ascii="Arial" w:hAnsi="Arial" w:cs="Arial"/>
                <w:color w:val="000000"/>
                <w:sz w:val="22"/>
                <w:szCs w:val="22"/>
              </w:rPr>
              <w:t xml:space="preserve"> So what exactly is SEO? Well, I am glad you asked. SEO </w:t>
            </w:r>
            <w:r w:rsidRPr="002B503C">
              <w:rPr>
                <w:rFonts w:ascii="Arial" w:hAnsi="Arial" w:cs="Arial"/>
                <w:color w:val="000000"/>
                <w:sz w:val="22"/>
                <w:szCs w:val="22"/>
              </w:rPr>
              <w:t>allows google to find the words on your website that are matching what a user is looking for.</w:t>
            </w:r>
            <w:r>
              <w:rPr>
                <w:rFonts w:ascii="Arial" w:hAnsi="Arial" w:cs="Arial"/>
                <w:color w:val="000000"/>
                <w:sz w:val="22"/>
                <w:szCs w:val="22"/>
              </w:rPr>
              <w:t xml:space="preserve"> It allows for potential </w:t>
            </w:r>
            <w:r w:rsidR="00F41133">
              <w:rPr>
                <w:rFonts w:ascii="Arial" w:hAnsi="Arial" w:cs="Arial"/>
                <w:color w:val="000000"/>
                <w:sz w:val="22"/>
                <w:szCs w:val="22"/>
              </w:rPr>
              <w:t>clients to search a keyword in G</w:t>
            </w:r>
            <w:bookmarkStart w:id="0" w:name="_GoBack"/>
            <w:bookmarkEnd w:id="0"/>
            <w:r>
              <w:rPr>
                <w:rFonts w:ascii="Arial" w:hAnsi="Arial" w:cs="Arial"/>
                <w:color w:val="000000"/>
                <w:sz w:val="22"/>
                <w:szCs w:val="22"/>
              </w:rPr>
              <w:t xml:space="preserve">oogle and be directed to your company’s web-browser. For more information, please call </w:t>
            </w:r>
            <w:r>
              <w:t>520.777.8309.</w:t>
            </w:r>
          </w:p>
          <w:p w14:paraId="7EAEE48C" w14:textId="5190F5DF" w:rsidR="00FC7970" w:rsidRPr="006E1D38" w:rsidRDefault="006E1D38" w:rsidP="006E1D38">
            <w:pPr>
              <w:spacing w:line="480" w:lineRule="auto"/>
              <w:jc w:val="center"/>
            </w:pPr>
            <w:r>
              <w:t>-30-</w:t>
            </w:r>
          </w:p>
        </w:tc>
      </w:tr>
    </w:tbl>
    <w:p w14:paraId="1650E067" w14:textId="77777777" w:rsidR="006E1D38" w:rsidRDefault="006E1D38" w:rsidP="006E1D38">
      <w:pPr>
        <w:jc w:val="center"/>
      </w:pPr>
      <w:r>
        <w:t>###</w:t>
      </w:r>
    </w:p>
    <w:p w14:paraId="4E461532" w14:textId="37BD837E" w:rsidR="00FC7970" w:rsidRPr="006E1D38" w:rsidRDefault="00FC7970" w:rsidP="006E1D38">
      <w:r w:rsidRPr="008A5E17">
        <w:rPr>
          <w:rFonts w:ascii="Times New Roman" w:hAnsi="Times New Roman" w:cs="Times New Roman"/>
          <w:i/>
        </w:rPr>
        <w:lastRenderedPageBreak/>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your nose this entire time. With the help of Amped Marketing and Advertising, your business will be better than you have ever imagined. If you would like more information about this topic, please call Mauricio at 520.777.8309 or email at </w:t>
      </w:r>
      <w:hyperlink r:id="rId5"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Pr>
          <w:rFonts w:ascii="Times New Roman" w:hAnsi="Times New Roman" w:cs="Times New Roman"/>
          <w:i/>
        </w:rPr>
        <w:t>orward to hearing from you soon.</w:t>
      </w:r>
    </w:p>
    <w:p w14:paraId="71A7FCAC" w14:textId="77777777" w:rsidR="00FC7970" w:rsidRDefault="00FC7970"/>
    <w:sectPr w:rsidR="00FC7970" w:rsidSect="00AD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70"/>
    <w:rsid w:val="006E1D38"/>
    <w:rsid w:val="008A407D"/>
    <w:rsid w:val="008B4E9B"/>
    <w:rsid w:val="00AD38A3"/>
    <w:rsid w:val="00F41133"/>
    <w:rsid w:val="00FB4795"/>
    <w:rsid w:val="00FC79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142D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7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C7970"/>
    <w:rPr>
      <w:rFonts w:ascii="Helvetica" w:hAnsi="Helvetica" w:cs="Times New Roman"/>
      <w:color w:val="454545"/>
      <w:sz w:val="18"/>
      <w:szCs w:val="18"/>
    </w:rPr>
  </w:style>
  <w:style w:type="character" w:customStyle="1" w:styleId="apple-converted-space">
    <w:name w:val="apple-converted-space"/>
    <w:basedOn w:val="DefaultParagraphFont"/>
    <w:rsid w:val="00FC7970"/>
  </w:style>
  <w:style w:type="table" w:styleId="TableGrid">
    <w:name w:val="Table Grid"/>
    <w:basedOn w:val="TableNormal"/>
    <w:uiPriority w:val="39"/>
    <w:rsid w:val="00FC7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79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280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info@amped-m.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272</Words>
  <Characters>1554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4</cp:revision>
  <dcterms:created xsi:type="dcterms:W3CDTF">2019-04-08T15:10:00Z</dcterms:created>
  <dcterms:modified xsi:type="dcterms:W3CDTF">2019-04-08T20:07:00Z</dcterms:modified>
</cp:coreProperties>
</file>